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07" w:rsidRDefault="00295607" w:rsidP="00295607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95607">
        <w:rPr>
          <w:rFonts w:ascii="Times New Roman" w:hAnsi="Times New Roman" w:cs="Times New Roman"/>
          <w:b/>
          <w:sz w:val="32"/>
          <w:szCs w:val="32"/>
          <w:u w:val="single"/>
        </w:rPr>
        <w:t>Zadatak2</w:t>
      </w:r>
    </w:p>
    <w:p w:rsidR="00295607" w:rsidRDefault="00295607" w:rsidP="002956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Prvo pravimo tabelu 2.1 koju koristimo za crtanje grafika zapremine akumulacije u odnosu na kotu Z (</w:t>
      </w:r>
      <w:proofErr w:type="spellStart"/>
      <w:r>
        <w:rPr>
          <w:rFonts w:ascii="Times New Roman" w:hAnsi="Times New Roman" w:cs="Times New Roman"/>
          <w:sz w:val="28"/>
          <w:szCs w:val="28"/>
        </w:rPr>
        <w:t>grafik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2.1), </w:t>
      </w:r>
      <w:proofErr w:type="spellStart"/>
      <w:r>
        <w:rPr>
          <w:rFonts w:ascii="Times New Roman" w:hAnsi="Times New Roman" w:cs="Times New Roman"/>
          <w:sz w:val="28"/>
          <w:szCs w:val="28"/>
        </w:rPr>
        <w:t>kao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grafika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horizontalne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površine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akumulacije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>
        <w:rPr>
          <w:rFonts w:ascii="Times New Roman" w:hAnsi="Times New Roman" w:cs="Times New Roman"/>
          <w:sz w:val="28"/>
          <w:szCs w:val="28"/>
        </w:rPr>
        <w:t>odnosu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kotu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Z (</w:t>
      </w:r>
      <w:proofErr w:type="spellStart"/>
      <w:r>
        <w:rPr>
          <w:rFonts w:ascii="Times New Roman" w:hAnsi="Times New Roman" w:cs="Times New Roman"/>
          <w:sz w:val="28"/>
          <w:szCs w:val="28"/>
        </w:rPr>
        <w:t>grafik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2.2)</w:t>
      </w:r>
      <w:r w:rsidR="00D85C09">
        <w:rPr>
          <w:rFonts w:ascii="Times New Roman" w:hAnsi="Times New Roman" w:cs="Times New Roman"/>
          <w:sz w:val="28"/>
          <w:szCs w:val="28"/>
        </w:rPr>
        <w:t>.</w:t>
      </w:r>
    </w:p>
    <w:p w:rsidR="002B2950" w:rsidRDefault="002B2950" w:rsidP="002B2950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-Zapreminu akumulacije između neke dve kote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možemo napisati u sledećem obliku:</w:t>
      </w:r>
    </w:p>
    <w:p w:rsidR="002B2950" w:rsidRDefault="008D2B51" w:rsidP="00CA73A0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)=</m:t>
        </m:r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A(z)dz</m:t>
            </m:r>
          </m:e>
        </m:nary>
      </m:oMath>
      <w:r w:rsidR="002B2950">
        <w:rPr>
          <w:rFonts w:ascii="Times New Roman" w:eastAsiaTheme="minorEastAsia" w:hAnsi="Times New Roman" w:cs="Times New Roman"/>
          <w:sz w:val="24"/>
          <w:szCs w:val="24"/>
        </w:rPr>
        <w:t xml:space="preserve"> , a to se uspeš</w:t>
      </w:r>
      <w:r w:rsidR="00CA73A0">
        <w:rPr>
          <w:rFonts w:ascii="Times New Roman" w:eastAsiaTheme="minorEastAsia" w:hAnsi="Times New Roman" w:cs="Times New Roman"/>
          <w:sz w:val="24"/>
          <w:szCs w:val="24"/>
        </w:rPr>
        <w:t>no aproksimira sledećim izrazom:</w:t>
      </w:r>
      <w:r w:rsidR="002B295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k=1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sr,k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*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Δ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k</m:t>
                </m:r>
              </m:sub>
            </m:sSub>
          </m:e>
        </m:nary>
      </m:oMath>
    </w:p>
    <w:p w:rsidR="00CA73A0" w:rsidRPr="00CA73A0" w:rsidRDefault="00CA73A0" w:rsidP="00CA73A0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D85C09" w:rsidRDefault="00D85C09" w:rsidP="00D85C0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85C09">
        <w:rPr>
          <w:rFonts w:ascii="Times New Roman" w:hAnsi="Times New Roman" w:cs="Times New Roman"/>
          <w:sz w:val="24"/>
          <w:szCs w:val="24"/>
        </w:rPr>
        <w:t>Tabela</w:t>
      </w:r>
      <w:proofErr w:type="spellEnd"/>
      <w:r w:rsidRPr="00D85C09">
        <w:rPr>
          <w:rFonts w:ascii="Times New Roman" w:hAnsi="Times New Roman" w:cs="Times New Roman"/>
          <w:sz w:val="24"/>
          <w:szCs w:val="24"/>
        </w:rPr>
        <w:t xml:space="preserve">  2.1 </w:t>
      </w:r>
      <w:proofErr w:type="spellStart"/>
      <w:r w:rsidRPr="00D85C09">
        <w:rPr>
          <w:rFonts w:ascii="Times New Roman" w:hAnsi="Times New Roman" w:cs="Times New Roman"/>
          <w:sz w:val="24"/>
          <w:szCs w:val="24"/>
        </w:rPr>
        <w:t>površina</w:t>
      </w:r>
      <w:proofErr w:type="spellEnd"/>
      <w:r w:rsidRPr="00D85C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C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5C09">
        <w:rPr>
          <w:rFonts w:ascii="Times New Roman" w:hAnsi="Times New Roman" w:cs="Times New Roman"/>
          <w:sz w:val="24"/>
          <w:szCs w:val="24"/>
        </w:rPr>
        <w:t xml:space="preserve"> zapremina u odnosu na</w:t>
      </w:r>
      <w:r>
        <w:rPr>
          <w:rFonts w:ascii="Times New Roman" w:hAnsi="Times New Roman" w:cs="Times New Roman"/>
          <w:sz w:val="24"/>
          <w:szCs w:val="24"/>
        </w:rPr>
        <w:t xml:space="preserve"> kotu Z:</w:t>
      </w:r>
    </w:p>
    <w:tbl>
      <w:tblPr>
        <w:tblW w:w="6720" w:type="dxa"/>
        <w:tblInd w:w="103" w:type="dxa"/>
        <w:tblLook w:val="04A0"/>
      </w:tblPr>
      <w:tblGrid>
        <w:gridCol w:w="960"/>
        <w:gridCol w:w="960"/>
        <w:gridCol w:w="960"/>
        <w:gridCol w:w="960"/>
        <w:gridCol w:w="960"/>
        <w:gridCol w:w="998"/>
        <w:gridCol w:w="998"/>
      </w:tblGrid>
      <w:tr w:rsidR="00D85C09" w:rsidRPr="00D85C09" w:rsidTr="00D85C0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85C09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85C09">
              <w:rPr>
                <w:rFonts w:ascii="Calibri" w:eastAsia="Times New Roman" w:hAnsi="Calibri" w:cs="Calibri"/>
                <w:color w:val="000000"/>
              </w:rPr>
              <w:t>Zi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Ai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85C09">
              <w:rPr>
                <w:rFonts w:ascii="Calibri" w:eastAsia="Times New Roman" w:hAnsi="Calibri" w:cs="Calibri"/>
                <w:color w:val="000000"/>
              </w:rPr>
              <w:t>ΔZi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85C09">
              <w:rPr>
                <w:rFonts w:ascii="Calibri" w:eastAsia="Times New Roman" w:hAnsi="Calibri" w:cs="Calibri"/>
                <w:color w:val="000000"/>
              </w:rPr>
              <w:t>Asr,i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85C09">
              <w:rPr>
                <w:rFonts w:ascii="Calibri" w:eastAsia="Times New Roman" w:hAnsi="Calibri" w:cs="Calibri"/>
                <w:color w:val="000000"/>
              </w:rPr>
              <w:t>ΔVa,i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85C09">
              <w:rPr>
                <w:rFonts w:ascii="Calibri" w:eastAsia="Times New Roman" w:hAnsi="Calibri" w:cs="Calibri"/>
                <w:color w:val="000000"/>
              </w:rPr>
              <w:t>Va,i</w:t>
            </w:r>
            <w:proofErr w:type="spellEnd"/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D85C09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D85C09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[km²]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[m]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[km²]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[10⁶xm³]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[10⁶xm³]</w:t>
            </w:r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09" w:rsidRPr="00D85C09" w:rsidRDefault="00D85C09" w:rsidP="00D8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1473E7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2,22</w:t>
            </w:r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4,76</w:t>
            </w:r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7,68</w:t>
            </w:r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11,04</w:t>
            </w:r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3,84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14,88</w:t>
            </w:r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4,38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19,26</w:t>
            </w:r>
          </w:p>
        </w:tc>
      </w:tr>
      <w:tr w:rsidR="00D85C09" w:rsidRPr="00D85C09" w:rsidTr="00D85C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4,86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09" w:rsidRPr="00D85C09" w:rsidRDefault="00D85C09" w:rsidP="00D85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85C09">
              <w:rPr>
                <w:rFonts w:ascii="Calibri" w:eastAsia="Times New Roman" w:hAnsi="Calibri" w:cs="Calibri"/>
                <w:color w:val="000000"/>
              </w:rPr>
              <w:t>24,12</w:t>
            </w:r>
          </w:p>
        </w:tc>
      </w:tr>
    </w:tbl>
    <w:p w:rsidR="00D85C09" w:rsidRDefault="00D85C09" w:rsidP="00295607">
      <w:pPr>
        <w:rPr>
          <w:rFonts w:ascii="Times New Roman" w:hAnsi="Times New Roman" w:cs="Times New Roman"/>
          <w:sz w:val="24"/>
          <w:szCs w:val="24"/>
        </w:rPr>
      </w:pPr>
    </w:p>
    <w:p w:rsidR="00D85C09" w:rsidRDefault="00D85C09" w:rsidP="00D85C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Grafik 2.1 zapremina akumulacije u odnosu na kotu Z:</w:t>
      </w:r>
    </w:p>
    <w:p w:rsidR="00D85C09" w:rsidRDefault="00D85C09" w:rsidP="00D85C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C0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85C09" w:rsidRDefault="00D85C09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C09" w:rsidRDefault="00D85C09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C09" w:rsidRDefault="00D85C09" w:rsidP="00D85C0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2.2 </w:t>
      </w:r>
      <w:proofErr w:type="spellStart"/>
      <w:r>
        <w:rPr>
          <w:rFonts w:ascii="Times New Roman" w:hAnsi="Times New Roman" w:cs="Times New Roman"/>
          <w:sz w:val="24"/>
          <w:szCs w:val="24"/>
        </w:rPr>
        <w:t>horizontalna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akumulacije u odnosu na kotu Z:</w:t>
      </w:r>
    </w:p>
    <w:p w:rsidR="00D85C09" w:rsidRDefault="00D85C09" w:rsidP="00D85C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C0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A73A0" w:rsidRPr="00CA73A0" w:rsidRDefault="00CA73A0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C09" w:rsidRDefault="00D85C09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1357" w:rsidRDefault="00340651" w:rsidP="002B295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Zatim pravimo tabelu 2.2 </w:t>
      </w:r>
      <w:r w:rsidR="00403CA6">
        <w:rPr>
          <w:rFonts w:ascii="Times New Roman" w:hAnsi="Times New Roman" w:cs="Times New Roman"/>
          <w:sz w:val="28"/>
          <w:szCs w:val="28"/>
        </w:rPr>
        <w:t xml:space="preserve">pomoću koje određujemo zapreminu vode koja protekne kroz </w:t>
      </w:r>
      <w:r>
        <w:rPr>
          <w:rFonts w:ascii="Times New Roman" w:hAnsi="Times New Roman" w:cs="Times New Roman"/>
          <w:sz w:val="28"/>
          <w:szCs w:val="28"/>
        </w:rPr>
        <w:t xml:space="preserve"> hidro elektranu</w:t>
      </w:r>
      <w:r w:rsidR="00403CA6">
        <w:rPr>
          <w:rFonts w:ascii="Times New Roman" w:hAnsi="Times New Roman" w:cs="Times New Roman"/>
          <w:sz w:val="28"/>
          <w:szCs w:val="28"/>
        </w:rPr>
        <w:t xml:space="preserve"> za</w:t>
      </w:r>
      <w:r w:rsidR="00C40BB8">
        <w:rPr>
          <w:rFonts w:ascii="Times New Roman" w:hAnsi="Times New Roman" w:cs="Times New Roman"/>
          <w:sz w:val="28"/>
          <w:szCs w:val="28"/>
        </w:rPr>
        <w:t xml:space="preserve"> svaki od</w:t>
      </w:r>
      <w:r w:rsidR="00403CA6">
        <w:rPr>
          <w:rFonts w:ascii="Times New Roman" w:hAnsi="Times New Roman" w:cs="Times New Roman"/>
          <w:sz w:val="28"/>
          <w:szCs w:val="28"/>
        </w:rPr>
        <w:t xml:space="preserve"> interval</w:t>
      </w:r>
      <w:r w:rsidR="00C40BB8">
        <w:rPr>
          <w:rFonts w:ascii="Times New Roman" w:hAnsi="Times New Roman" w:cs="Times New Roman"/>
          <w:sz w:val="28"/>
          <w:szCs w:val="28"/>
        </w:rPr>
        <w:t xml:space="preserve">a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Δ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EB38E1">
        <w:rPr>
          <w:rFonts w:ascii="Times New Roman" w:eastAsiaTheme="minorEastAsia" w:hAnsi="Times New Roman" w:cs="Times New Roman"/>
          <w:sz w:val="28"/>
          <w:szCs w:val="28"/>
        </w:rPr>
        <w:t xml:space="preserve"> za koji je radila hidro elektrana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3B6B" w:rsidRDefault="002B2950" w:rsidP="002B2950">
      <w:pPr>
        <w:spacing w:after="120"/>
        <w:ind w:left="283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0BB8">
        <w:rPr>
          <w:rFonts w:ascii="Times New Roman" w:hAnsi="Times New Roman" w:cs="Times New Roman"/>
          <w:sz w:val="24"/>
          <w:szCs w:val="24"/>
        </w:rPr>
        <w:t>Prot</w:t>
      </w:r>
      <w:r w:rsidR="004F1357">
        <w:rPr>
          <w:rFonts w:ascii="Times New Roman" w:hAnsi="Times New Roman" w:cs="Times New Roman"/>
          <w:sz w:val="24"/>
          <w:szCs w:val="24"/>
        </w:rPr>
        <w:t xml:space="preserve">ok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he,i</m:t>
            </m:r>
          </m:sub>
        </m:sSub>
      </m:oMath>
      <w:r w:rsidR="00C40BB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F1357">
        <w:rPr>
          <w:rFonts w:ascii="Times New Roman" w:hAnsi="Times New Roman" w:cs="Times New Roman"/>
          <w:sz w:val="24"/>
          <w:szCs w:val="24"/>
        </w:rPr>
        <w:t>dobijamo koristeći formulu za energiju turbine</w:t>
      </w:r>
      <w:r w:rsidR="00083B6B">
        <w:rPr>
          <w:rFonts w:ascii="Times New Roman" w:hAnsi="Times New Roman" w:cs="Times New Roman"/>
          <w:sz w:val="24"/>
          <w:szCs w:val="24"/>
        </w:rPr>
        <w:t>,</w:t>
      </w:r>
      <w:r w:rsidR="004F1357">
        <w:rPr>
          <w:rFonts w:ascii="Times New Roman" w:hAnsi="Times New Roman" w:cs="Times New Roman"/>
          <w:sz w:val="24"/>
          <w:szCs w:val="24"/>
        </w:rPr>
        <w:t xml:space="preserve"> koja nam je poznata iz mehanike fluid</w:t>
      </w:r>
      <w:r w:rsidR="00083B6B">
        <w:rPr>
          <w:rFonts w:ascii="Times New Roman" w:hAnsi="Times New Roman" w:cs="Times New Roman"/>
          <w:sz w:val="24"/>
          <w:szCs w:val="24"/>
        </w:rPr>
        <w:t xml:space="preserve">a i koja glasi:    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he,i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=η*ρ*g*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he,i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  <m:r>
          <w:rPr>
            <w:rFonts w:ascii="Cambria Math" w:hAnsi="Cambria Math" w:cs="Times New Roman"/>
            <w:sz w:val="24"/>
            <w:szCs w:val="24"/>
          </w:rPr>
          <m:t>H*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="00083B6B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, odakle sledi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he,i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he,i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η*ρ*g*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</w:rPr>
              <m:t>H*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Δ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den>
        </m:f>
      </m:oMath>
      <w:r w:rsidR="00083B6B">
        <w:rPr>
          <w:rFonts w:ascii="Times New Roman" w:eastAsiaTheme="minorEastAsia" w:hAnsi="Times New Roman" w:cs="Times New Roman"/>
          <w:sz w:val="24"/>
          <w:szCs w:val="24"/>
        </w:rPr>
        <w:t xml:space="preserve">    .</w:t>
      </w:r>
    </w:p>
    <w:p w:rsidR="00083B6B" w:rsidRDefault="00C87408" w:rsidP="002B2950">
      <w:pPr>
        <w:spacing w:after="120"/>
        <w:ind w:left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Zapreminu vode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he,i</m:t>
            </m:r>
          </m:sub>
        </m:sSub>
      </m:oMath>
      <w:r w:rsidR="00083B6B">
        <w:rPr>
          <w:rFonts w:ascii="Times New Roman" w:eastAsiaTheme="minorEastAsia" w:hAnsi="Times New Roman" w:cs="Times New Roman"/>
          <w:sz w:val="24"/>
          <w:szCs w:val="24"/>
        </w:rPr>
        <w:t xml:space="preserve"> dobijamo kao proizvod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he,i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*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</m:oMath>
      <w:r w:rsidR="002B295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CA6" w:rsidRDefault="00403CA6" w:rsidP="002B2950">
      <w:pPr>
        <w:spacing w:after="120"/>
        <w:ind w:left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Koristimo zadate vrednosti: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r>
          <w:rPr>
            <w:rFonts w:ascii="Cambria Math" w:eastAsiaTheme="minorEastAsia" w:hAnsi="Cambria Math" w:cs="Times New Roman"/>
            <w:sz w:val="24"/>
            <w:szCs w:val="24"/>
          </w:rPr>
          <m:t>H=349m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η=0,86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</w:t>
      </w:r>
    </w:p>
    <w:p w:rsidR="00340651" w:rsidRDefault="00340651" w:rsidP="003406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Tabela 2.2 </w:t>
      </w:r>
      <w:r w:rsidR="006921AC">
        <w:rPr>
          <w:rFonts w:ascii="Times New Roman" w:hAnsi="Times New Roman" w:cs="Times New Roman"/>
          <w:sz w:val="24"/>
          <w:szCs w:val="24"/>
        </w:rPr>
        <w:t xml:space="preserve"> Zapremina vode koja protekne </w:t>
      </w:r>
      <w:r w:rsidR="006921AC" w:rsidRPr="006921AC">
        <w:rPr>
          <w:rFonts w:ascii="Times New Roman" w:hAnsi="Times New Roman" w:cs="Times New Roman"/>
          <w:sz w:val="24"/>
          <w:szCs w:val="24"/>
        </w:rPr>
        <w:t xml:space="preserve">kroz  hidro elektranu za svaki od intervala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812" w:type="dxa"/>
        <w:tblInd w:w="94" w:type="dxa"/>
        <w:tblLook w:val="04A0"/>
      </w:tblPr>
      <w:tblGrid>
        <w:gridCol w:w="960"/>
        <w:gridCol w:w="960"/>
        <w:gridCol w:w="1160"/>
        <w:gridCol w:w="1052"/>
        <w:gridCol w:w="1052"/>
      </w:tblGrid>
      <w:tr w:rsidR="005D1B4B" w:rsidRPr="005D1B4B" w:rsidTr="005D1B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Dan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D1B4B">
              <w:rPr>
                <w:rFonts w:ascii="Calibri" w:eastAsia="Times New Roman" w:hAnsi="Calibri" w:cs="Calibri"/>
                <w:color w:val="000000"/>
              </w:rPr>
              <w:t>Vreme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D1B4B">
              <w:rPr>
                <w:rFonts w:ascii="Calibri" w:eastAsia="Times New Roman" w:hAnsi="Calibri" w:cs="Calibri"/>
                <w:color w:val="000000"/>
              </w:rPr>
              <w:t>Ehe,i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D1B4B">
              <w:rPr>
                <w:rFonts w:ascii="Calibri" w:eastAsia="Times New Roman" w:hAnsi="Calibri" w:cs="Calibri"/>
                <w:color w:val="000000"/>
              </w:rPr>
              <w:t>Qhe,i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D1B4B">
              <w:rPr>
                <w:rFonts w:ascii="Calibri" w:eastAsia="Times New Roman" w:hAnsi="Calibri" w:cs="Calibri"/>
                <w:color w:val="000000"/>
              </w:rPr>
              <w:t>ΔVhe,i</w:t>
            </w:r>
            <w:proofErr w:type="spellEnd"/>
          </w:p>
        </w:tc>
      </w:tr>
      <w:tr w:rsidR="005D1B4B" w:rsidRPr="005D1B4B" w:rsidTr="005D1B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D1B4B">
              <w:rPr>
                <w:rFonts w:ascii="Calibri" w:eastAsia="Times New Roman" w:hAnsi="Calibri" w:cs="Calibri"/>
                <w:color w:val="000000"/>
              </w:rPr>
              <w:t>od</w:t>
            </w:r>
            <w:proofErr w:type="spellEnd"/>
            <w:r w:rsidRPr="005D1B4B">
              <w:rPr>
                <w:rFonts w:ascii="Calibri" w:eastAsia="Times New Roman" w:hAnsi="Calibri" w:cs="Calibri"/>
                <w:color w:val="000000"/>
              </w:rPr>
              <w:t>-do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D1B4B" w:rsidRPr="005D1B4B" w:rsidTr="005D1B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[h]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[10⁶xkWh]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[m³/s]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[10⁶xm³]</w:t>
            </w:r>
          </w:p>
        </w:tc>
      </w:tr>
      <w:tr w:rsidR="005D1B4B" w:rsidRPr="005D1B4B" w:rsidTr="005D1B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</w:tr>
      <w:tr w:rsidR="005D1B4B" w:rsidRPr="005D1B4B" w:rsidTr="005D1B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D1B4B">
              <w:rPr>
                <w:rFonts w:ascii="Calibri" w:eastAsia="Times New Roman" w:hAnsi="Calibri" w:cs="Calibri"/>
                <w:color w:val="000000"/>
              </w:rPr>
              <w:t>prvi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 xml:space="preserve"> 8 - 12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4,95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420,2932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6,052222</w:t>
            </w:r>
          </w:p>
        </w:tc>
      </w:tr>
      <w:tr w:rsidR="005D1B4B" w:rsidRPr="005D1B4B" w:rsidTr="005D1B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20 - 24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0,55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46,69924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0,672469</w:t>
            </w:r>
          </w:p>
        </w:tc>
      </w:tr>
      <w:tr w:rsidR="005D1B4B" w:rsidRPr="005D1B4B" w:rsidTr="005D1B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D1B4B">
              <w:rPr>
                <w:rFonts w:ascii="Calibri" w:eastAsia="Times New Roman" w:hAnsi="Calibri" w:cs="Calibri"/>
                <w:color w:val="000000"/>
              </w:rPr>
              <w:t>drugi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 xml:space="preserve"> 8 - 12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93,39848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1,344938</w:t>
            </w:r>
          </w:p>
        </w:tc>
      </w:tr>
      <w:tr w:rsidR="005D1B4B" w:rsidRPr="005D1B4B" w:rsidTr="005D1B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 xml:space="preserve"> 12-20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3,30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140,0977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1,008704</w:t>
            </w:r>
          </w:p>
        </w:tc>
      </w:tr>
      <w:tr w:rsidR="005D1B4B" w:rsidRPr="005D1B4B" w:rsidTr="005D1B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 xml:space="preserve"> 20-24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0,55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46,69924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4B" w:rsidRPr="005D1B4B" w:rsidRDefault="005D1B4B" w:rsidP="005D1B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D1B4B">
              <w:rPr>
                <w:rFonts w:ascii="Calibri" w:eastAsia="Times New Roman" w:hAnsi="Calibri" w:cs="Calibri"/>
                <w:color w:val="000000"/>
              </w:rPr>
              <w:t>0,672469</w:t>
            </w:r>
          </w:p>
        </w:tc>
      </w:tr>
    </w:tbl>
    <w:p w:rsidR="00340651" w:rsidRDefault="00340651" w:rsidP="003406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CA6" w:rsidRDefault="00403CA6" w:rsidP="003406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21AC" w:rsidRDefault="006921AC" w:rsidP="00C40BB8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6921AC" w:rsidRDefault="006921AC" w:rsidP="00C40BB8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6921AC" w:rsidRDefault="006921AC" w:rsidP="00C40BB8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150984" w:rsidRDefault="00150984" w:rsidP="00C40BB8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403CA6" w:rsidRDefault="00403CA6" w:rsidP="00C40BB8">
      <w:pPr>
        <w:spacing w:after="1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Nakon toga</w:t>
      </w:r>
      <w:r w:rsidR="00C40BB8">
        <w:rPr>
          <w:rFonts w:ascii="Times New Roman" w:hAnsi="Times New Roman" w:cs="Times New Roman"/>
          <w:sz w:val="28"/>
          <w:szCs w:val="28"/>
        </w:rPr>
        <w:t xml:space="preserve"> pravimo tabelu 2.3 pomoću koje određujemo zapreminu vode koja protekne kroz ispust za svaki od intervala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Δ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EB38E1">
        <w:rPr>
          <w:rFonts w:ascii="Times New Roman" w:eastAsiaTheme="minorEastAsia" w:hAnsi="Times New Roman" w:cs="Times New Roman"/>
          <w:sz w:val="28"/>
          <w:szCs w:val="28"/>
        </w:rPr>
        <w:t xml:space="preserve"> za koji je ispust bio otvoren</w:t>
      </w:r>
      <w:r w:rsidR="00C40BB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028E0" w:rsidRDefault="00C40BB8" w:rsidP="00C40BB8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7408">
        <w:rPr>
          <w:rFonts w:ascii="Times New Roman" w:hAnsi="Times New Roman" w:cs="Times New Roman"/>
          <w:sz w:val="24"/>
          <w:szCs w:val="24"/>
        </w:rPr>
        <w:t xml:space="preserve">Protok ispusta se određuje iz formule: 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isp,i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pop.pres.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2g(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A,i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A,0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rad>
      </m:oMath>
      <w:r w:rsidR="009028E0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C87408" w:rsidRDefault="00C87408" w:rsidP="00C40BB8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 zapreminu vode iz sledeće formule: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isp,i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isp,i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isp,i-1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</m:oMath>
    </w:p>
    <w:p w:rsidR="006921AC" w:rsidRDefault="009028E0" w:rsidP="00C40BB8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Koristimo zadate vrednosti 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=0,66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pop.pres.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*π=π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A,0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=718 mnm;</m:t>
        </m:r>
      </m:oMath>
    </w:p>
    <w:p w:rsidR="00B913B9" w:rsidRDefault="00B913B9" w:rsidP="00C40BB8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6921AC" w:rsidRDefault="006921AC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Tabela 2.3</w:t>
      </w:r>
      <w:r w:rsidR="00B913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6258F">
        <w:rPr>
          <w:rFonts w:ascii="Times New Roman" w:eastAsiaTheme="minorEastAsia" w:hAnsi="Times New Roman" w:cs="Times New Roman"/>
          <w:sz w:val="24"/>
          <w:szCs w:val="24"/>
        </w:rPr>
        <w:t>Zapremina</w:t>
      </w:r>
      <w:r w:rsidR="00B913B9" w:rsidRPr="00B913B9">
        <w:rPr>
          <w:rFonts w:ascii="Times New Roman" w:eastAsiaTheme="minorEastAsia" w:hAnsi="Times New Roman" w:cs="Times New Roman"/>
          <w:sz w:val="24"/>
          <w:szCs w:val="24"/>
        </w:rPr>
        <w:t xml:space="preserve"> vode koja protekne kroz ispust za svaki od intervala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</m:oMath>
      <w:r w:rsidR="00B913B9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W w:w="4800" w:type="dxa"/>
        <w:tblInd w:w="94" w:type="dxa"/>
        <w:tblLook w:val="04A0"/>
      </w:tblPr>
      <w:tblGrid>
        <w:gridCol w:w="960"/>
        <w:gridCol w:w="960"/>
        <w:gridCol w:w="960"/>
        <w:gridCol w:w="1052"/>
        <w:gridCol w:w="1052"/>
      </w:tblGrid>
      <w:tr w:rsidR="00422651" w:rsidRPr="00422651" w:rsidTr="0042265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Dan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Vreme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Za,i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Qisp,i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ΔVisp,i</w:t>
            </w:r>
            <w:proofErr w:type="spellEnd"/>
          </w:p>
        </w:tc>
      </w:tr>
      <w:tr w:rsidR="00422651" w:rsidRPr="00422651" w:rsidTr="0042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[h]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422651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[m³/s]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[10⁶xm³]</w:t>
            </w:r>
          </w:p>
        </w:tc>
      </w:tr>
      <w:tr w:rsidR="00422651" w:rsidRPr="00422651" w:rsidTr="0042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</w:tr>
      <w:tr w:rsidR="00422651" w:rsidRPr="00422651" w:rsidTr="0042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prvi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747,20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49,63534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2651" w:rsidRPr="00422651" w:rsidTr="0042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53,08513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0,739587</w:t>
            </w:r>
          </w:p>
        </w:tc>
      </w:tr>
      <w:tr w:rsidR="00422651" w:rsidRPr="00422651" w:rsidTr="0042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55,79725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0,783953</w:t>
            </w:r>
          </w:p>
        </w:tc>
      </w:tr>
      <w:tr w:rsidR="00422651" w:rsidRPr="00422651" w:rsidTr="0042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56,32401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0,807273</w:t>
            </w:r>
          </w:p>
        </w:tc>
      </w:tr>
      <w:tr w:rsidR="00422651" w:rsidRPr="00422651" w:rsidTr="0042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drugi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56,62281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0,813217</w:t>
            </w:r>
          </w:p>
        </w:tc>
      </w:tr>
      <w:tr w:rsidR="00422651" w:rsidRPr="00422651" w:rsidTr="0042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57,06808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0,818574</w:t>
            </w:r>
          </w:p>
        </w:tc>
      </w:tr>
      <w:tr w:rsidR="00422651" w:rsidRPr="00422651" w:rsidTr="0042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756,30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56,84588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0,820181</w:t>
            </w:r>
          </w:p>
        </w:tc>
      </w:tr>
    </w:tbl>
    <w:p w:rsidR="00B913B9" w:rsidRDefault="00B913B9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B913B9" w:rsidRDefault="00B913B9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6921A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B913B9" w:rsidRDefault="00B913B9" w:rsidP="006921A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 kraju, pravimo tabelu kojom odredjujemo zapreminu</w:t>
      </w:r>
      <w:r w:rsidR="00150984">
        <w:rPr>
          <w:rFonts w:ascii="Times New Roman" w:eastAsiaTheme="minorEastAsia" w:hAnsi="Times New Roman" w:cs="Times New Roman"/>
          <w:sz w:val="28"/>
          <w:szCs w:val="28"/>
        </w:rPr>
        <w:t xml:space="preserve"> i protok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vode koja dotiče u akumulaciju za svaki od intervala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Δ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6258F" w:rsidRDefault="0056258F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-Za akumulaciju važi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A,i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d,i 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he,i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isp,i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, odakle sledi</w:t>
      </w:r>
    </w:p>
    <w:p w:rsidR="0056258F" w:rsidRDefault="0056258F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d,i 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A,i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he,i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isp,i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</w:p>
    <w:p w:rsidR="0056258F" w:rsidRDefault="00EB38E1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Vrednosti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A,i</m:t>
            </m:r>
          </m:sub>
        </m:sSub>
      </m:oMath>
      <w:r w:rsidR="0056258F">
        <w:rPr>
          <w:rFonts w:ascii="Times New Roman" w:eastAsiaTheme="minorEastAsia" w:hAnsi="Times New Roman" w:cs="Times New Roman"/>
          <w:sz w:val="24"/>
          <w:szCs w:val="24"/>
        </w:rPr>
        <w:t xml:space="preserve"> određujemo sa grafika 2.1, odnosno sa krive zapremine akumulacije, tzv. prilagođavanjem krive. </w:t>
      </w:r>
      <w:r w:rsidR="0056258F" w:rsidRPr="0056258F">
        <w:rPr>
          <w:rFonts w:ascii="Times New Roman" w:eastAsiaTheme="minorEastAsia" w:hAnsi="Times New Roman" w:cs="Times New Roman"/>
          <w:i/>
          <w:sz w:val="24"/>
          <w:szCs w:val="24"/>
        </w:rPr>
        <w:t>( Napomena: Pri</w:t>
      </w:r>
      <w:r w:rsidR="0056258F">
        <w:rPr>
          <w:rFonts w:ascii="Times New Roman" w:eastAsiaTheme="minorEastAsia" w:hAnsi="Times New Roman" w:cs="Times New Roman"/>
          <w:i/>
          <w:sz w:val="24"/>
          <w:szCs w:val="24"/>
        </w:rPr>
        <w:t xml:space="preserve">likom korišćenja alatke trendline u excel-u dolazi do odstupanja koja iznose 200-400% od traženih vrednosti. Iz tog razloga sam ja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prilagođavanje (fit-ovanje) krive izvršio u aplikaciji 'Origin 8 Pro'</w:t>
      </w:r>
      <w:r w:rsidR="0056258F" w:rsidRPr="0056258F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i dobijene vrednosti uneo u tabelu.)</w:t>
      </w:r>
    </w:p>
    <w:p w:rsidR="00EB38E1" w:rsidRDefault="00EB38E1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Kada smo odredili vrednosti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A,i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određujemo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A,i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A,i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A,i-1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Nakon toga po gore navedenoj formuli izračunavamo vrednosti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d,i 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kao i odgovarajuće vrednosti protoka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d,i</m:t>
            </m:r>
          </m:sub>
        </m:sSub>
      </m:oMath>
    </w:p>
    <w:p w:rsidR="00150984" w:rsidRDefault="00150984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56258F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EB38E1" w:rsidRDefault="00EB38E1" w:rsidP="00D85C0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Tabela 2.4 </w:t>
      </w:r>
      <w:r w:rsidR="00150984">
        <w:rPr>
          <w:rFonts w:ascii="Times New Roman" w:hAnsi="Times New Roman" w:cs="Times New Roman"/>
          <w:sz w:val="24"/>
          <w:szCs w:val="24"/>
        </w:rPr>
        <w:t>zapremina</w:t>
      </w:r>
      <w:r w:rsidR="00150984" w:rsidRPr="00150984">
        <w:rPr>
          <w:rFonts w:ascii="Times New Roman" w:hAnsi="Times New Roman" w:cs="Times New Roman"/>
          <w:sz w:val="24"/>
          <w:szCs w:val="24"/>
        </w:rPr>
        <w:t xml:space="preserve"> i protok vode koja dotiče u akumulaciju za svaki od intervala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</w:p>
    <w:tbl>
      <w:tblPr>
        <w:tblW w:w="9576" w:type="dxa"/>
        <w:tblInd w:w="94" w:type="dxa"/>
        <w:tblLook w:val="04A0"/>
      </w:tblPr>
      <w:tblGrid>
        <w:gridCol w:w="982"/>
        <w:gridCol w:w="982"/>
        <w:gridCol w:w="982"/>
        <w:gridCol w:w="1076"/>
        <w:gridCol w:w="1021"/>
        <w:gridCol w:w="1305"/>
        <w:gridCol w:w="1076"/>
        <w:gridCol w:w="1076"/>
        <w:gridCol w:w="1076"/>
      </w:tblGrid>
      <w:tr w:rsidR="00422651" w:rsidRPr="00422651" w:rsidTr="00422651">
        <w:trPr>
          <w:trHeight w:val="30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ti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Zi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Va,i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ΔVa,i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ΔVhe,i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ΔVisp,i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ΔVd,i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Qd,i</w:t>
            </w:r>
            <w:proofErr w:type="spellEnd"/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[h]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422651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422651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[10⁶xm³]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[10⁶xm³]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[10⁶xm³]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[10⁶xm³]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[10⁶xm³]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[m³/s]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9.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744,00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1473E7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1473E7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1473E7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1473E7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1473E7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744,70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0,74836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0,74836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0,74836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51,96944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747,70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4,3168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3,56844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3,56844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247,8083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747,20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3,75867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-0,55813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6,0522215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5,494092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381,5341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751,40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9,99514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6,23647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0,739587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6,976057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484,4484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754,90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16,75251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6,75737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0,783953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7,541323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523,703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755,60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18,31148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1,55897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0,67246906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0,807273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3,038712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211,0217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19,26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0,94852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0,813217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1,761737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122,3429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20,60882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1,34882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0,818574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2,167394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150,5135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756,30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19,93853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-0,67029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1,34493811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0,820181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1,494829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103,8075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756,70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20,9682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1,02967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1,00870358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2,038374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141,5537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755,50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17,9943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-2,9739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1,00870358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-1,9652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-136,472</w:t>
            </w:r>
          </w:p>
        </w:tc>
      </w:tr>
      <w:tr w:rsidR="00422651" w:rsidRPr="00422651" w:rsidTr="00422651">
        <w:trPr>
          <w:trHeight w:val="301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755,00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17,05895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-0,93535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0,67246906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-0,26288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51" w:rsidRPr="00422651" w:rsidRDefault="00422651" w:rsidP="004226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22651">
              <w:rPr>
                <w:rFonts w:ascii="Calibri" w:eastAsia="Times New Roman" w:hAnsi="Calibri" w:cs="Calibri"/>
                <w:color w:val="000000"/>
              </w:rPr>
              <w:t>-18,2556</w:t>
            </w:r>
          </w:p>
        </w:tc>
      </w:tr>
    </w:tbl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984" w:rsidRDefault="00150984" w:rsidP="00D85C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 </w:t>
      </w:r>
      <w:proofErr w:type="spellStart"/>
      <w:r>
        <w:rPr>
          <w:rFonts w:ascii="Times New Roman" w:hAnsi="Times New Roman" w:cs="Times New Roman"/>
          <w:sz w:val="28"/>
          <w:szCs w:val="28"/>
        </w:rPr>
        <w:t>osnovu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dobijenih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podataka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crtamo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C43">
        <w:rPr>
          <w:rFonts w:ascii="Times New Roman" w:hAnsi="Times New Roman" w:cs="Times New Roman"/>
          <w:sz w:val="28"/>
          <w:szCs w:val="28"/>
        </w:rPr>
        <w:t>traženi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hidrogram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protoka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Default="00422651" w:rsidP="00D85C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651" w:rsidRPr="00422651" w:rsidRDefault="00422651" w:rsidP="004226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Uroš Bukvić 58/08</w:t>
      </w:r>
    </w:p>
    <w:sectPr w:rsidR="00422651" w:rsidRPr="00422651" w:rsidSect="00295607">
      <w:pgSz w:w="11907" w:h="16839" w:code="9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295607"/>
    <w:rsid w:val="00083B6B"/>
    <w:rsid w:val="001473E7"/>
    <w:rsid w:val="00150984"/>
    <w:rsid w:val="00295607"/>
    <w:rsid w:val="002B2950"/>
    <w:rsid w:val="00340651"/>
    <w:rsid w:val="00403CA6"/>
    <w:rsid w:val="00422651"/>
    <w:rsid w:val="00455806"/>
    <w:rsid w:val="004F1357"/>
    <w:rsid w:val="0056258F"/>
    <w:rsid w:val="005D1B4B"/>
    <w:rsid w:val="006921AC"/>
    <w:rsid w:val="007F2AB6"/>
    <w:rsid w:val="007F5C43"/>
    <w:rsid w:val="00882BE5"/>
    <w:rsid w:val="008D2B51"/>
    <w:rsid w:val="009028E0"/>
    <w:rsid w:val="0096614A"/>
    <w:rsid w:val="00B913B9"/>
    <w:rsid w:val="00C40BB8"/>
    <w:rsid w:val="00C62679"/>
    <w:rsid w:val="00C849CB"/>
    <w:rsid w:val="00C87408"/>
    <w:rsid w:val="00CA73A0"/>
    <w:rsid w:val="00D4643C"/>
    <w:rsid w:val="00D85C09"/>
    <w:rsid w:val="00EB3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B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5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C0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F135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ro&#353;%20Bukvi&#263;\Desktop\hidrotehnika%20drugi%20zadatak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Uro&#353;%20Bukvi&#263;\Desktop\hidrotehnika%20drugi%20zadatak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>
      <c:layout>
        <c:manualLayout>
          <c:xMode val="edge"/>
          <c:yMode val="edge"/>
          <c:x val="0.18690266841644845"/>
          <c:y val="0"/>
        </c:manualLayout>
      </c:layout>
    </c:title>
    <c:plotArea>
      <c:layout>
        <c:manualLayout>
          <c:layoutTarget val="inner"/>
          <c:xMode val="edge"/>
          <c:yMode val="edge"/>
          <c:x val="0.14339129483814544"/>
          <c:y val="0.19480351414406538"/>
          <c:w val="0.48289326334208355"/>
          <c:h val="0.55665062700495771"/>
        </c:manualLayout>
      </c:layout>
      <c:scatterChart>
        <c:scatterStyle val="smoothMarker"/>
        <c:ser>
          <c:idx val="0"/>
          <c:order val="0"/>
          <c:tx>
            <c:v>kriva zapremine akumulacije</c:v>
          </c:tx>
          <c:xVal>
            <c:numRef>
              <c:f>Sheet1!$C$6:$C$13</c:f>
              <c:numCache>
                <c:formatCode>General</c:formatCode>
                <c:ptCount val="8"/>
                <c:pt idx="0">
                  <c:v>744</c:v>
                </c:pt>
                <c:pt idx="1">
                  <c:v>746</c:v>
                </c:pt>
                <c:pt idx="2">
                  <c:v>748</c:v>
                </c:pt>
                <c:pt idx="3">
                  <c:v>750</c:v>
                </c:pt>
                <c:pt idx="4">
                  <c:v>752</c:v>
                </c:pt>
                <c:pt idx="5">
                  <c:v>754</c:v>
                </c:pt>
                <c:pt idx="6">
                  <c:v>756</c:v>
                </c:pt>
                <c:pt idx="7">
                  <c:v>758</c:v>
                </c:pt>
              </c:numCache>
            </c:numRef>
          </c:xVal>
          <c:yVal>
            <c:numRef>
              <c:f>Sheet1!$H$6:$H$13</c:f>
              <c:numCache>
                <c:formatCode>General</c:formatCode>
                <c:ptCount val="8"/>
                <c:pt idx="0">
                  <c:v>0</c:v>
                </c:pt>
                <c:pt idx="1">
                  <c:v>2.2200000000000002</c:v>
                </c:pt>
                <c:pt idx="2">
                  <c:v>4.76</c:v>
                </c:pt>
                <c:pt idx="3">
                  <c:v>7.68</c:v>
                </c:pt>
                <c:pt idx="4">
                  <c:v>11.04</c:v>
                </c:pt>
                <c:pt idx="5">
                  <c:v>14.880000000000004</c:v>
                </c:pt>
                <c:pt idx="6">
                  <c:v>19.259999999999987</c:v>
                </c:pt>
                <c:pt idx="7">
                  <c:v>24.119999999999997</c:v>
                </c:pt>
              </c:numCache>
            </c:numRef>
          </c:yVal>
          <c:smooth val="1"/>
        </c:ser>
        <c:axId val="74702208"/>
        <c:axId val="99172736"/>
      </c:scatterChart>
      <c:valAx>
        <c:axId val="74702208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Vodostaj, kota Z [mnm]</a:t>
                </a:r>
                <a:endParaRPr lang="en-US"/>
              </a:p>
            </c:rich>
          </c:tx>
        </c:title>
        <c:numFmt formatCode="General" sourceLinked="1"/>
        <c:tickLblPos val="nextTo"/>
        <c:crossAx val="99172736"/>
        <c:crosses val="autoZero"/>
        <c:crossBetween val="midCat"/>
      </c:valAx>
      <c:valAx>
        <c:axId val="99172736"/>
        <c:scaling>
          <c:orientation val="minMax"/>
        </c:scaling>
        <c:axPos val="l"/>
        <c:majorGridlines>
          <c:spPr>
            <a:ln>
              <a:gradFill flip="none" rotWithShape="1">
                <a:gsLst>
                  <a:gs pos="0">
                    <a:srgbClr val="FFFFFF"/>
                  </a:gs>
                  <a:gs pos="16000">
                    <a:srgbClr val="1F1F1F"/>
                  </a:gs>
                  <a:gs pos="17999">
                    <a:srgbClr val="FFFFFF"/>
                  </a:gs>
                  <a:gs pos="42000">
                    <a:srgbClr val="636363"/>
                  </a:gs>
                  <a:gs pos="53000">
                    <a:srgbClr val="CFCFCF"/>
                  </a:gs>
                  <a:gs pos="66000">
                    <a:srgbClr val="CFCFCF"/>
                  </a:gs>
                  <a:gs pos="75999">
                    <a:srgbClr val="1F1F1F"/>
                  </a:gs>
                  <a:gs pos="78999">
                    <a:srgbClr val="FFFFFF"/>
                  </a:gs>
                  <a:gs pos="100000">
                    <a:srgbClr val="7F7F7F"/>
                  </a:gs>
                </a:gsLst>
                <a:lin ang="0" scaled="1"/>
                <a:tileRect/>
              </a:gradFill>
            </a:ln>
          </c:spPr>
        </c:majorGridlines>
        <c:minorGridlines>
          <c:spPr>
            <a:ln w="6350"/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Zapremina akumulacije [10⁶xm³]</a:t>
                </a:r>
              </a:p>
            </c:rich>
          </c:tx>
        </c:title>
        <c:numFmt formatCode="General" sourceLinked="1"/>
        <c:tickLblPos val="nextTo"/>
        <c:crossAx val="7470220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/>
    <c:plotArea>
      <c:layout/>
      <c:scatterChart>
        <c:scatterStyle val="smoothMarker"/>
        <c:ser>
          <c:idx val="0"/>
          <c:order val="0"/>
          <c:tx>
            <c:v>kriva površine akumulacije</c:v>
          </c:tx>
          <c:xVal>
            <c:numRef>
              <c:f>Sheet1!$C$6:$C$13</c:f>
              <c:numCache>
                <c:formatCode>General</c:formatCode>
                <c:ptCount val="8"/>
                <c:pt idx="0">
                  <c:v>744</c:v>
                </c:pt>
                <c:pt idx="1">
                  <c:v>746</c:v>
                </c:pt>
                <c:pt idx="2">
                  <c:v>748</c:v>
                </c:pt>
                <c:pt idx="3">
                  <c:v>750</c:v>
                </c:pt>
                <c:pt idx="4">
                  <c:v>752</c:v>
                </c:pt>
                <c:pt idx="5">
                  <c:v>754</c:v>
                </c:pt>
                <c:pt idx="6">
                  <c:v>756</c:v>
                </c:pt>
                <c:pt idx="7">
                  <c:v>758</c:v>
                </c:pt>
              </c:numCache>
            </c:numRef>
          </c:xVal>
          <c:yVal>
            <c:numRef>
              <c:f>Sheet1!$D$6:$D$13</c:f>
              <c:numCache>
                <c:formatCode>0.00</c:formatCode>
                <c:ptCount val="8"/>
                <c:pt idx="0">
                  <c:v>1.04</c:v>
                </c:pt>
                <c:pt idx="1">
                  <c:v>1.1800000000000024</c:v>
                </c:pt>
                <c:pt idx="2">
                  <c:v>1.36</c:v>
                </c:pt>
                <c:pt idx="3">
                  <c:v>1.56</c:v>
                </c:pt>
                <c:pt idx="4">
                  <c:v>1.8</c:v>
                </c:pt>
                <c:pt idx="5">
                  <c:v>2.04</c:v>
                </c:pt>
                <c:pt idx="6">
                  <c:v>2.34</c:v>
                </c:pt>
                <c:pt idx="7">
                  <c:v>2.52</c:v>
                </c:pt>
              </c:numCache>
            </c:numRef>
          </c:yVal>
          <c:smooth val="1"/>
        </c:ser>
        <c:axId val="99167616"/>
        <c:axId val="99182464"/>
      </c:scatterChart>
      <c:valAx>
        <c:axId val="99167616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Vodostaj, kota Z [mnm]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99182464"/>
        <c:crosses val="autoZero"/>
        <c:crossBetween val="midCat"/>
      </c:valAx>
      <c:valAx>
        <c:axId val="99182464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Horizontalna površina [km²]</a:t>
                </a:r>
                <a:endParaRPr lang="en-US"/>
              </a:p>
            </c:rich>
          </c:tx>
        </c:title>
        <c:numFmt formatCode="0.00" sourceLinked="1"/>
        <c:majorTickMark val="none"/>
        <c:tickLblPos val="nextTo"/>
        <c:crossAx val="99167616"/>
        <c:crosses val="autoZero"/>
        <c:crossBetween val="midCat"/>
      </c:valAx>
    </c:plotArea>
    <c:legend>
      <c:legendPos val="r"/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0.50625</cdr:x>
      <cdr:y>0.43056</cdr:y>
    </cdr:from>
    <cdr:to>
      <cdr:x>0.70625</cdr:x>
      <cdr:y>0.76389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314575" y="11811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5CEE6-49EA-4CF8-88F1-549F987D7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9</cp:revision>
  <cp:lastPrinted>2010-03-01T10:52:00Z</cp:lastPrinted>
  <dcterms:created xsi:type="dcterms:W3CDTF">2010-02-27T14:33:00Z</dcterms:created>
  <dcterms:modified xsi:type="dcterms:W3CDTF">2010-03-01T10:54:00Z</dcterms:modified>
</cp:coreProperties>
</file>